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琼台书院博物馆建设总体概念性方案说明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lang w:eastAsia="zh-CN"/>
        </w:rPr>
        <w:t>项目分析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0" w:firstLineChars="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背景分析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琼台书院是海南清代级别最高的学府，在海南人民心目中享有极高声望。相传是为纪念海南第一才子、明朝大学士丘濬而建。大门廊柱上“金榜题名曾向吾门求鼎笔，蟾宫折桂须从此处借天梯“的文字，彰显琼台书院古时在海南教育界的显赫地位，清代琼籍之进士、举人多数入第前曾在此攻读。清末时期，革命思潮传入海南，琼台成为培养琼崖早期革命领导者的摇篮，培养了大批琼崖革命先驱，为琼崖二十三年红旗不倒的光辉历史写下了浓墨重彩的第一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2、改造意义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为打造海南曾经的最高学府——琼台书院品牌，重振书院文化，弘扬革命精神，传承教育理念，提升学校知名度和影响力，改造和建设琼台书院博物馆显得犹为重要。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琼台书院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t>第一期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工程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lang w:eastAsia="zh-CN"/>
        </w:rPr>
        <w:t>“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琼台：琼崖革命思想摇篮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lang w:eastAsia="zh-CN"/>
        </w:rPr>
        <w:t>”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主题教育展馆建设工作已于2021年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t>5月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底完工。现今二期建设为本项目，三期建设将于2023年。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二、改造思路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1、规划思路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“弦歌不辍四世纪，春风化雨三百年”，本案规划思路围绕百年琼台厚德重教、“无负海山、敢为琼先”的办学精神，结合琼台革命传统的历史传承，将对琼台书院整体布局和布展进行设计规划调整，以期达到将其建设成兼具书院文化、红色文化、教育传承、文旅体验的琼岛新文化基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0" w:firstLineChars="0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建设步骤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本次规划分三期进行：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　　</w:t>
      </w:r>
      <w:r>
        <w:rPr>
          <w:rFonts w:hint="default" w:ascii="微软雅黑" w:hAnsi="微软雅黑" w:eastAsia="微软雅黑" w:cs="微软雅黑"/>
          <w:lang w:val="en-US" w:eastAsia="zh-CN"/>
        </w:rPr>
        <w:t>一期：对外庭氛围、西廊展厅、二进东西厢房进行改造，建设琼崖革命思想摇篮红色展馆</w:t>
      </w:r>
      <w:r>
        <w:rPr>
          <w:rFonts w:hint="eastAsia" w:ascii="微软雅黑" w:hAnsi="微软雅黑" w:eastAsia="微软雅黑" w:cs="微软雅黑"/>
          <w:lang w:val="en-US" w:eastAsia="zh-CN"/>
        </w:rPr>
        <w:t>（2021年5月已完工）</w:t>
      </w:r>
      <w:r>
        <w:rPr>
          <w:rFonts w:hint="default" w:ascii="微软雅黑" w:hAnsi="微软雅黑" w:eastAsia="微软雅黑" w:cs="微软雅黑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　　二期：对东廊展厅（百年学府）、二进二楼、三进东西厢房等区域进行改造建设</w:t>
      </w:r>
      <w:r>
        <w:rPr>
          <w:rFonts w:hint="eastAsia" w:ascii="微软雅黑" w:hAnsi="微软雅黑" w:eastAsia="微软雅黑" w:cs="微软雅黑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东廊通过立体布展，传统与时尚相结合，展示百年书院发展历史、书院改制办新学、民国至现代师范教育发展历程、重大事件、教育名师、教育成果等。二进二楼东间按展厅装修，中间按文创产品展示厅装饰。东西厢房按文物展示厅装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三期：针对整个书院博物馆进行声光电升级改造，设计互动体验式文旅产品，并对书院配套设施如厕所、停车位等进行升级改造。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每一期的建设按总体规划布局，须具有延续性、连贯性。现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申请对该项目二期立项，以启动二期项目的设计和施工等相关工作，二期项目完成时间拟定于2022年5月底。本期总投资预计100万元以内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7DDE7E"/>
    <w:multiLevelType w:val="singleLevel"/>
    <w:tmpl w:val="D97DDE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8398E9"/>
    <w:multiLevelType w:val="singleLevel"/>
    <w:tmpl w:val="F98398E9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A1966"/>
    <w:rsid w:val="31BF2B21"/>
    <w:rsid w:val="337B7357"/>
    <w:rsid w:val="491F57E7"/>
    <w:rsid w:val="67047E4D"/>
    <w:rsid w:val="699A1966"/>
    <w:rsid w:val="760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2021-12-30T10:05:00Z</dcterms:created>
  <dc:creator>冬留衣</dc:creator>
  <cp:lastModifiedBy>张立</cp:lastModifiedBy>
  <dcterms:modified xsi:type="dcterms:W3CDTF">2022-01-04T13:20:38Z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194A4BA0397B4B9A9F26D2D930BB3780</vt:lpwstr>
  </property>
</Properties>
</file>