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文B课桌椅维修维护统计表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总座位数：546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1，304座位数60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2，305座位数60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3，401座位数50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4，403座位数51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5，404座位数50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6，501座位数55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7，502座位数55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8，503座位数55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9，504座位数55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10，506座位数55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损坏情况</w:t>
      </w:r>
      <w:r>
        <w:rPr>
          <w:rFonts w:hint="eastAsia"/>
          <w:sz w:val="32"/>
          <w:szCs w:val="32"/>
          <w:lang w:val="en-US" w:eastAsia="zh-CN"/>
        </w:rPr>
        <w:t>：每张凳子的凳面由4颗二合一的螺丝固定，因长期使用，挪来挪去，所以凳子面会出现轻微的松动，有的凳子面出现脱落情况。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维修方案</w:t>
      </w:r>
      <w:r>
        <w:rPr>
          <w:rFonts w:hint="eastAsia"/>
          <w:sz w:val="32"/>
          <w:szCs w:val="32"/>
          <w:lang w:val="en-US" w:eastAsia="zh-CN"/>
        </w:rPr>
        <w:t>：把每张凳子固定凳面的4颗二合一的螺丝逐一拧紧，不能拧紧的需安装三角固定。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131CB"/>
    <w:rsid w:val="04D3109E"/>
    <w:rsid w:val="08AA5E60"/>
    <w:rsid w:val="1FEF1457"/>
    <w:rsid w:val="24F131CB"/>
    <w:rsid w:val="51271369"/>
    <w:rsid w:val="52967896"/>
    <w:rsid w:val="5F986373"/>
    <w:rsid w:val="66D929FC"/>
    <w:rsid w:val="7EB3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2020-12-28T02:48:00Z</dcterms:created>
  <dc:creator>Administrator</dc:creator>
  <cp:lastModifiedBy>淡然</cp:lastModifiedBy>
  <cp:lastPrinted>2020-12-28T12:41:00Z</cp:lastPrinted>
  <dcterms:modified xsi:type="dcterms:W3CDTF">2021-01-31T10:35:34Z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